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6E46FB"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NOTICE OF MEETING</w:t>
      </w:r>
    </w:p>
    <w:p w:rsidR="006E46FB" w:rsidRDefault="006F6880"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REGULAR </w:t>
      </w:r>
      <w:r w:rsidR="006E46FB">
        <w:rPr>
          <w:rFonts w:ascii="Times New Roman" w:hAnsi="Times New Roman" w:cs="Times New Roman"/>
          <w:sz w:val="28"/>
          <w:szCs w:val="28"/>
        </w:rPr>
        <w:t>MEETING</w:t>
      </w:r>
    </w:p>
    <w:p w:rsidR="006E46FB" w:rsidRDefault="006E46FB"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THURSDAY, </w:t>
      </w:r>
      <w:r w:rsidR="002A2209">
        <w:rPr>
          <w:rFonts w:ascii="Times New Roman" w:hAnsi="Times New Roman" w:cs="Times New Roman"/>
          <w:sz w:val="28"/>
          <w:szCs w:val="28"/>
        </w:rPr>
        <w:t>JANUARY</w:t>
      </w:r>
      <w:r>
        <w:rPr>
          <w:rFonts w:ascii="Times New Roman" w:hAnsi="Times New Roman" w:cs="Times New Roman"/>
          <w:sz w:val="28"/>
          <w:szCs w:val="28"/>
        </w:rPr>
        <w:t xml:space="preserve"> </w:t>
      </w:r>
      <w:r w:rsidR="002A2209">
        <w:rPr>
          <w:rFonts w:ascii="Times New Roman" w:hAnsi="Times New Roman" w:cs="Times New Roman"/>
          <w:sz w:val="28"/>
          <w:szCs w:val="28"/>
        </w:rPr>
        <w:t>1</w:t>
      </w:r>
      <w:r w:rsidR="008F0128">
        <w:rPr>
          <w:rFonts w:ascii="Times New Roman" w:hAnsi="Times New Roman" w:cs="Times New Roman"/>
          <w:sz w:val="28"/>
          <w:szCs w:val="28"/>
        </w:rPr>
        <w:t>0</w:t>
      </w:r>
      <w:r>
        <w:rPr>
          <w:rFonts w:ascii="Times New Roman" w:hAnsi="Times New Roman" w:cs="Times New Roman"/>
          <w:sz w:val="28"/>
          <w:szCs w:val="28"/>
        </w:rPr>
        <w:t>, 201</w:t>
      </w:r>
      <w:r w:rsidR="002A2209">
        <w:rPr>
          <w:rFonts w:ascii="Times New Roman" w:hAnsi="Times New Roman" w:cs="Times New Roman"/>
          <w:sz w:val="28"/>
          <w:szCs w:val="28"/>
        </w:rPr>
        <w:t>9</w:t>
      </w:r>
    </w:p>
    <w:p w:rsidR="006E46FB" w:rsidRDefault="006E46FB" w:rsidP="006E46FB">
      <w:pPr>
        <w:spacing w:line="240" w:lineRule="auto"/>
        <w:contextualSpacing/>
        <w:jc w:val="center"/>
        <w:rPr>
          <w:rFonts w:ascii="Times New Roman" w:hAnsi="Times New Roman" w:cs="Times New Roman"/>
          <w:sz w:val="28"/>
          <w:szCs w:val="28"/>
        </w:rPr>
      </w:pPr>
    </w:p>
    <w:p w:rsidR="006E46FB" w:rsidRDefault="006E46FB" w:rsidP="006E46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PORTER PUBLIC WORKS AUTHORITY, BOARD OF TRUSTEES, WILL HOLD A </w:t>
      </w:r>
      <w:r w:rsidR="006F6880">
        <w:rPr>
          <w:rFonts w:ascii="Times New Roman" w:hAnsi="Times New Roman" w:cs="Times New Roman"/>
          <w:sz w:val="24"/>
          <w:szCs w:val="24"/>
        </w:rPr>
        <w:t>REGULAR</w:t>
      </w:r>
      <w:r>
        <w:rPr>
          <w:rFonts w:ascii="Times New Roman" w:hAnsi="Times New Roman" w:cs="Times New Roman"/>
          <w:sz w:val="24"/>
          <w:szCs w:val="24"/>
        </w:rPr>
        <w:t xml:space="preserve"> MEETING ON THURSDAY, </w:t>
      </w:r>
      <w:r w:rsidR="002A2209">
        <w:rPr>
          <w:rFonts w:ascii="Times New Roman" w:hAnsi="Times New Roman" w:cs="Times New Roman"/>
          <w:sz w:val="24"/>
          <w:szCs w:val="24"/>
        </w:rPr>
        <w:t>JANUARY</w:t>
      </w:r>
      <w:r>
        <w:rPr>
          <w:rFonts w:ascii="Times New Roman" w:hAnsi="Times New Roman" w:cs="Times New Roman"/>
          <w:sz w:val="24"/>
          <w:szCs w:val="24"/>
        </w:rPr>
        <w:t xml:space="preserve"> </w:t>
      </w:r>
      <w:r w:rsidR="002A2209">
        <w:rPr>
          <w:rFonts w:ascii="Times New Roman" w:hAnsi="Times New Roman" w:cs="Times New Roman"/>
          <w:sz w:val="24"/>
          <w:szCs w:val="24"/>
        </w:rPr>
        <w:t>1</w:t>
      </w:r>
      <w:r w:rsidR="008F0128">
        <w:rPr>
          <w:rFonts w:ascii="Times New Roman" w:hAnsi="Times New Roman" w:cs="Times New Roman"/>
          <w:sz w:val="24"/>
          <w:szCs w:val="24"/>
        </w:rPr>
        <w:t>0</w:t>
      </w:r>
      <w:r>
        <w:rPr>
          <w:rFonts w:ascii="Times New Roman" w:hAnsi="Times New Roman" w:cs="Times New Roman"/>
          <w:sz w:val="24"/>
          <w:szCs w:val="24"/>
        </w:rPr>
        <w:t>, 201</w:t>
      </w:r>
      <w:r w:rsidR="002A2209">
        <w:rPr>
          <w:rFonts w:ascii="Times New Roman" w:hAnsi="Times New Roman" w:cs="Times New Roman"/>
          <w:sz w:val="24"/>
          <w:szCs w:val="24"/>
        </w:rPr>
        <w:t>9</w:t>
      </w:r>
      <w:r>
        <w:rPr>
          <w:rFonts w:ascii="Times New Roman" w:hAnsi="Times New Roman" w:cs="Times New Roman"/>
          <w:sz w:val="24"/>
          <w:szCs w:val="24"/>
        </w:rPr>
        <w:t>, IMMEDIATELY FOLLOWING THE TOWN BOARD MEETING.   THIS MEETING WILL BE HELD IN THE CONFERENCE ROOM AT THE PORTER MUNICIPAL OFFICES LOCATED AT 617 S. MAIN STREET, PORTER, OKLAHOMA.</w:t>
      </w:r>
    </w:p>
    <w:p w:rsidR="006E46FB" w:rsidRDefault="006E46FB" w:rsidP="006E46FB">
      <w:pPr>
        <w:spacing w:line="240" w:lineRule="auto"/>
        <w:contextualSpacing/>
        <w:jc w:val="both"/>
        <w:rPr>
          <w:rFonts w:ascii="Times New Roman" w:hAnsi="Times New Roman" w:cs="Times New Roman"/>
          <w:sz w:val="24"/>
          <w:szCs w:val="24"/>
        </w:rPr>
      </w:pPr>
    </w:p>
    <w:p w:rsidR="006E46FB" w:rsidRDefault="006E46FB" w:rsidP="006E46F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ORDER OF BUSINESS</w:t>
      </w:r>
    </w:p>
    <w:p w:rsidR="006E46FB" w:rsidRDefault="006E46FB" w:rsidP="006E46FB">
      <w:pPr>
        <w:spacing w:line="240" w:lineRule="auto"/>
        <w:contextualSpacing/>
        <w:jc w:val="center"/>
        <w:rPr>
          <w:rFonts w:ascii="Times New Roman" w:hAnsi="Times New Roman" w:cs="Times New Roman"/>
          <w:sz w:val="24"/>
          <w:szCs w:val="24"/>
        </w:rPr>
      </w:pPr>
      <w:bookmarkStart w:id="0" w:name="_GoBack"/>
      <w:bookmarkEnd w:id="0"/>
    </w:p>
    <w:p w:rsidR="006E46FB" w:rsidRDefault="006E46FB" w:rsidP="00BD4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6E46FB" w:rsidRDefault="006E46FB" w:rsidP="00BD4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Roll call, declaration of a quorum being present.</w:t>
      </w:r>
    </w:p>
    <w:p w:rsidR="006E46FB" w:rsidRDefault="008F0128" w:rsidP="006E46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w:t>
      </w:r>
      <w:r w:rsidR="00E027EB">
        <w:rPr>
          <w:rFonts w:ascii="Times New Roman" w:hAnsi="Times New Roman" w:cs="Times New Roman"/>
          <w:sz w:val="24"/>
          <w:szCs w:val="24"/>
        </w:rPr>
        <w:t xml:space="preserve"> concerning</w:t>
      </w:r>
      <w:r>
        <w:rPr>
          <w:rFonts w:ascii="Times New Roman" w:hAnsi="Times New Roman" w:cs="Times New Roman"/>
          <w:sz w:val="24"/>
          <w:szCs w:val="24"/>
        </w:rPr>
        <w:t>:</w:t>
      </w:r>
    </w:p>
    <w:p w:rsidR="006E46FB" w:rsidRDefault="002A2209" w:rsidP="008125A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Reimbursing Mandy Peck for school classes</w:t>
      </w:r>
      <w:r w:rsidR="008F0128">
        <w:rPr>
          <w:rFonts w:ascii="Times New Roman" w:hAnsi="Times New Roman" w:cs="Times New Roman"/>
          <w:sz w:val="24"/>
          <w:szCs w:val="24"/>
        </w:rPr>
        <w:t>.</w:t>
      </w:r>
    </w:p>
    <w:p w:rsidR="008F0128" w:rsidRPr="009F0BC8" w:rsidRDefault="009F0BC8" w:rsidP="008F0128">
      <w:pPr>
        <w:pStyle w:val="ListParagraph"/>
        <w:numPr>
          <w:ilvl w:val="1"/>
          <w:numId w:val="5"/>
        </w:numPr>
        <w:spacing w:line="240" w:lineRule="auto"/>
        <w:rPr>
          <w:rFonts w:ascii="Times New Roman" w:hAnsi="Times New Roman" w:cs="Times New Roman"/>
          <w:sz w:val="24"/>
          <w:szCs w:val="24"/>
        </w:rPr>
      </w:pPr>
      <w:r w:rsidRPr="009F0BC8">
        <w:rPr>
          <w:rFonts w:ascii="Times New Roman" w:hAnsi="Times New Roman" w:cs="Times New Roman"/>
          <w:color w:val="222222"/>
          <w:sz w:val="24"/>
          <w:szCs w:val="24"/>
          <w:shd w:val="clear" w:color="auto" w:fill="FFFFFF"/>
        </w:rPr>
        <w:t>The Water Clerk being authorized to sign on all water department bank accounts. Authorize the Chair or Vice Chair to sign on behalf of the PPWA any resolutions required by the depository banks to implement such change</w:t>
      </w:r>
      <w:r>
        <w:rPr>
          <w:rFonts w:ascii="Arial" w:hAnsi="Arial" w:cs="Arial"/>
          <w:color w:val="222222"/>
          <w:shd w:val="clear" w:color="auto" w:fill="FFFFFF"/>
        </w:rPr>
        <w:t>.</w:t>
      </w:r>
    </w:p>
    <w:p w:rsidR="009F0BC8" w:rsidRDefault="009F0BC8" w:rsidP="008F0128">
      <w:pPr>
        <w:pStyle w:val="ListParagraph"/>
        <w:numPr>
          <w:ilvl w:val="1"/>
          <w:numId w:val="5"/>
        </w:numPr>
        <w:spacing w:line="240" w:lineRule="auto"/>
        <w:rPr>
          <w:rFonts w:ascii="Times New Roman" w:hAnsi="Times New Roman" w:cs="Times New Roman"/>
          <w:sz w:val="24"/>
          <w:szCs w:val="24"/>
        </w:rPr>
      </w:pPr>
      <w:r w:rsidRPr="009F0BC8">
        <w:rPr>
          <w:rFonts w:ascii="Times New Roman" w:hAnsi="Times New Roman" w:cs="Times New Roman"/>
          <w:color w:val="222222"/>
          <w:sz w:val="24"/>
          <w:szCs w:val="24"/>
          <w:shd w:val="clear" w:color="auto" w:fill="FFFFFF"/>
        </w:rPr>
        <w:t>Designating that the Water Clerk shall keep all billing records as well as payroll reports</w:t>
      </w:r>
      <w:r>
        <w:rPr>
          <w:rFonts w:ascii="Arial" w:hAnsi="Arial" w:cs="Arial"/>
          <w:color w:val="222222"/>
          <w:shd w:val="clear" w:color="auto" w:fill="FFFFFF"/>
        </w:rPr>
        <w:t>.</w:t>
      </w:r>
    </w:p>
    <w:p w:rsidR="002A2209" w:rsidRPr="002A2209" w:rsidRDefault="002A2209" w:rsidP="008F012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Buddy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doing the concrete work on the contact chamber at the sewer plant.</w:t>
      </w:r>
    </w:p>
    <w:p w:rsidR="003B210F" w:rsidRDefault="003B210F" w:rsidP="006E46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Adjournment.</w:t>
      </w:r>
    </w:p>
    <w:p w:rsidR="003B210F" w:rsidRDefault="003B210F" w:rsidP="003B210F">
      <w:pPr>
        <w:spacing w:line="240" w:lineRule="auto"/>
        <w:rPr>
          <w:rFonts w:ascii="Times New Roman" w:hAnsi="Times New Roman" w:cs="Times New Roman"/>
          <w:sz w:val="24"/>
          <w:szCs w:val="24"/>
        </w:rPr>
      </w:pPr>
    </w:p>
    <w:p w:rsid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Notice posted at the Porter Municipal Offices on the </w:t>
      </w:r>
      <w:r w:rsidR="008F0128">
        <w:rPr>
          <w:rFonts w:ascii="Times New Roman" w:hAnsi="Times New Roman" w:cs="Times New Roman"/>
          <w:sz w:val="24"/>
          <w:szCs w:val="24"/>
        </w:rPr>
        <w:t>9</w:t>
      </w:r>
      <w:r w:rsidRPr="003B210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80238A">
        <w:rPr>
          <w:rFonts w:ascii="Times New Roman" w:hAnsi="Times New Roman" w:cs="Times New Roman"/>
          <w:sz w:val="24"/>
          <w:szCs w:val="24"/>
        </w:rPr>
        <w:t>January</w:t>
      </w:r>
      <w:r>
        <w:rPr>
          <w:rFonts w:ascii="Times New Roman" w:hAnsi="Times New Roman" w:cs="Times New Roman"/>
          <w:sz w:val="24"/>
          <w:szCs w:val="24"/>
        </w:rPr>
        <w:t>, 201</w:t>
      </w:r>
      <w:r w:rsidR="0080238A">
        <w:rPr>
          <w:rFonts w:ascii="Times New Roman" w:hAnsi="Times New Roman" w:cs="Times New Roman"/>
          <w:sz w:val="24"/>
          <w:szCs w:val="24"/>
        </w:rPr>
        <w:t>9</w:t>
      </w:r>
      <w:r>
        <w:rPr>
          <w:rFonts w:ascii="Times New Roman" w:hAnsi="Times New Roman" w:cs="Times New Roman"/>
          <w:sz w:val="24"/>
          <w:szCs w:val="24"/>
        </w:rPr>
        <w:t xml:space="preserve">, at 4:30 </w:t>
      </w:r>
      <w:r w:rsidR="00330EFA">
        <w:rPr>
          <w:rFonts w:ascii="Times New Roman" w:hAnsi="Times New Roman" w:cs="Times New Roman"/>
          <w:sz w:val="24"/>
          <w:szCs w:val="24"/>
        </w:rPr>
        <w:t>P</w:t>
      </w:r>
      <w:r>
        <w:rPr>
          <w:rFonts w:ascii="Times New Roman" w:hAnsi="Times New Roman" w:cs="Times New Roman"/>
          <w:sz w:val="24"/>
          <w:szCs w:val="24"/>
        </w:rPr>
        <w:t>.</w:t>
      </w:r>
      <w:r w:rsidR="00330EFA">
        <w:rPr>
          <w:rFonts w:ascii="Times New Roman" w:hAnsi="Times New Roman" w:cs="Times New Roman"/>
          <w:sz w:val="24"/>
          <w:szCs w:val="24"/>
        </w:rPr>
        <w:t>M</w:t>
      </w:r>
      <w:r>
        <w:rPr>
          <w:rFonts w:ascii="Times New Roman" w:hAnsi="Times New Roman" w:cs="Times New Roman"/>
          <w:sz w:val="24"/>
          <w:szCs w:val="24"/>
        </w:rPr>
        <w:t>.</w:t>
      </w:r>
    </w:p>
    <w:p w:rsid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210F" w:rsidRP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                                                                                               Signature of person posting</w:t>
      </w:r>
    </w:p>
    <w:p w:rsidR="003B210F" w:rsidRPr="003B210F" w:rsidRDefault="003B210F" w:rsidP="003B210F">
      <w:pPr>
        <w:spacing w:line="240" w:lineRule="auto"/>
        <w:rPr>
          <w:rFonts w:ascii="Times New Roman" w:hAnsi="Times New Roman" w:cs="Times New Roman"/>
          <w:sz w:val="24"/>
          <w:szCs w:val="24"/>
        </w:rPr>
      </w:pPr>
    </w:p>
    <w:p w:rsidR="006E46FB" w:rsidRDefault="006E46FB" w:rsidP="003B210F">
      <w:pPr>
        <w:pStyle w:val="ListParagraph"/>
        <w:spacing w:line="240" w:lineRule="auto"/>
        <w:ind w:left="2160"/>
        <w:rPr>
          <w:rFonts w:ascii="Times New Roman" w:hAnsi="Times New Roman" w:cs="Times New Roman"/>
          <w:sz w:val="24"/>
          <w:szCs w:val="24"/>
        </w:rPr>
      </w:pPr>
    </w:p>
    <w:p w:rsidR="006E46FB" w:rsidRDefault="006E46FB" w:rsidP="006E46FB">
      <w:pPr>
        <w:pStyle w:val="ListParagraph"/>
        <w:spacing w:line="240" w:lineRule="auto"/>
        <w:rPr>
          <w:rFonts w:ascii="Times New Roman" w:hAnsi="Times New Roman" w:cs="Times New Roman"/>
          <w:sz w:val="24"/>
          <w:szCs w:val="24"/>
        </w:rPr>
      </w:pPr>
    </w:p>
    <w:p w:rsidR="006E46FB" w:rsidRPr="006E46FB" w:rsidRDefault="006E46FB" w:rsidP="006E46FB">
      <w:pPr>
        <w:spacing w:line="240" w:lineRule="auto"/>
        <w:rPr>
          <w:rFonts w:ascii="Times New Roman" w:hAnsi="Times New Roman" w:cs="Times New Roman"/>
          <w:sz w:val="24"/>
          <w:szCs w:val="24"/>
        </w:rPr>
      </w:pPr>
    </w:p>
    <w:sectPr w:rsidR="006E46FB" w:rsidRPr="006E46FB" w:rsidSect="00207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CD56A7"/>
    <w:multiLevelType w:val="hybridMultilevel"/>
    <w:tmpl w:val="246CCE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92034"/>
    <w:multiLevelType w:val="hybridMultilevel"/>
    <w:tmpl w:val="363046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50A9"/>
    <w:multiLevelType w:val="hybridMultilevel"/>
    <w:tmpl w:val="16C84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7F7E"/>
    <w:multiLevelType w:val="hybridMultilevel"/>
    <w:tmpl w:val="B1187C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81029"/>
    <w:multiLevelType w:val="hybridMultilevel"/>
    <w:tmpl w:val="74CACE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FB"/>
    <w:rsid w:val="00207C06"/>
    <w:rsid w:val="002A2209"/>
    <w:rsid w:val="00330EFA"/>
    <w:rsid w:val="00333E52"/>
    <w:rsid w:val="00393AD8"/>
    <w:rsid w:val="003B210F"/>
    <w:rsid w:val="00475D47"/>
    <w:rsid w:val="0050214A"/>
    <w:rsid w:val="00525967"/>
    <w:rsid w:val="00630598"/>
    <w:rsid w:val="006E46FB"/>
    <w:rsid w:val="006F6880"/>
    <w:rsid w:val="0080238A"/>
    <w:rsid w:val="008125AA"/>
    <w:rsid w:val="008226B4"/>
    <w:rsid w:val="008A1B2B"/>
    <w:rsid w:val="008F0128"/>
    <w:rsid w:val="0091072C"/>
    <w:rsid w:val="009425A7"/>
    <w:rsid w:val="009F0BC8"/>
    <w:rsid w:val="00B32D70"/>
    <w:rsid w:val="00BD4848"/>
    <w:rsid w:val="00E027EB"/>
    <w:rsid w:val="00E214F4"/>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2C6E-0CA0-4AFA-9440-3C1191E9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5</cp:revision>
  <cp:lastPrinted>2019-01-08T21:06:00Z</cp:lastPrinted>
  <dcterms:created xsi:type="dcterms:W3CDTF">2019-01-07T23:06:00Z</dcterms:created>
  <dcterms:modified xsi:type="dcterms:W3CDTF">2019-01-08T21:06:00Z</dcterms:modified>
</cp:coreProperties>
</file>